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clara"/>
        <w:tblW w:w="8649" w:type="dxa"/>
        <w:tblLook w:val="04A0" w:firstRow="1" w:lastRow="0" w:firstColumn="1" w:lastColumn="0" w:noHBand="0" w:noVBand="1"/>
      </w:tblPr>
      <w:tblGrid>
        <w:gridCol w:w="4636"/>
        <w:gridCol w:w="1284"/>
        <w:gridCol w:w="2729"/>
      </w:tblGrid>
      <w:tr w:rsidR="0043192F" w:rsidRPr="0043192F" w:rsidTr="0043192F">
        <w:trPr>
          <w:trHeight w:val="557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Tahoma"/>
                <w:b/>
                <w:bCs/>
                <w:sz w:val="36"/>
                <w:szCs w:val="36"/>
                <w:lang w:eastAsia="es-EC"/>
              </w:rPr>
            </w:pPr>
            <w:r w:rsidRPr="0043192F">
              <w:rPr>
                <w:rFonts w:ascii="Book Antiqua" w:eastAsia="Times New Roman" w:hAnsi="Book Antiqua" w:cs="Tahoma"/>
                <w:b/>
                <w:bCs/>
                <w:sz w:val="36"/>
                <w:szCs w:val="36"/>
                <w:lang w:eastAsia="es-EC"/>
              </w:rPr>
              <w:t xml:space="preserve">TECLADO </w:t>
            </w:r>
            <w:r w:rsidR="0043192F" w:rsidRPr="0043192F">
              <w:rPr>
                <w:rFonts w:ascii="Book Antiqua" w:eastAsia="Times New Roman" w:hAnsi="Book Antiqua" w:cs="Tahoma"/>
                <w:b/>
                <w:bCs/>
                <w:sz w:val="36"/>
                <w:szCs w:val="36"/>
                <w:lang w:eastAsia="es-EC"/>
              </w:rPr>
              <w:t>RÁPIDO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1. Ir a la última columna XFD</w:t>
            </w:r>
          </w:p>
        </w:tc>
        <w:tc>
          <w:tcPr>
            <w:tcW w:w="1284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 xml:space="preserve">CTRL + </w:t>
            </w:r>
          </w:p>
        </w:tc>
        <w:tc>
          <w:tcPr>
            <w:tcW w:w="2729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>→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2. Ir a la última fila 1048576</w:t>
            </w:r>
          </w:p>
        </w:tc>
        <w:tc>
          <w:tcPr>
            <w:tcW w:w="1284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 xml:space="preserve">CTRL + </w:t>
            </w:r>
          </w:p>
        </w:tc>
        <w:tc>
          <w:tcPr>
            <w:tcW w:w="2729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>↓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3. Ir a la celda A1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HOME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4. Deshacer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Z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5. Copiar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C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6. Pegar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V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7. Pegado especial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+ Alt + V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8. Cortar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X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9. Ir a una celda específica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I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10. Letra cursiva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K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11. Letra negrilla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N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12. Grabar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G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13. Subrayar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S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14. Abrir un nuevo libro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U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1678A3" w:rsidRDefault="001678A3" w:rsidP="001678A3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15. Crear Tabla (Formato de Tabla</w:t>
            </w:r>
            <w:r w:rsidRPr="001678A3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)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T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DC6B67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16. Poner Fila de Totales a la Tabla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1678A3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 xml:space="preserve">CTRL </w:t>
            </w:r>
            <w:r w:rsidR="00DC6B67" w:rsidRPr="0043192F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>+</w:t>
            </w:r>
            <w:r w:rsidR="00DC6B67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 xml:space="preserve"> SHIFT </w:t>
            </w:r>
            <w:r w:rsidR="00DC6B67" w:rsidRPr="0043192F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>+</w:t>
            </w:r>
            <w:r w:rsidR="00DC6B67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 xml:space="preserve"> T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17. Fecha del sistema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,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18. Hora del sistema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: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43192F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43192F" w:rsidRPr="0043192F" w:rsidRDefault="0043192F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 xml:space="preserve">19. Ingresar a la celda para modificar        </w:t>
            </w:r>
          </w:p>
          <w:p w:rsidR="0043192F" w:rsidRPr="0043192F" w:rsidRDefault="0043192F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  <w:p w:rsidR="0043192F" w:rsidRPr="0043192F" w:rsidRDefault="0043192F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013" w:type="dxa"/>
            <w:gridSpan w:val="2"/>
            <w:noWrap/>
            <w:hideMark/>
          </w:tcPr>
          <w:p w:rsidR="0043192F" w:rsidRPr="0043192F" w:rsidRDefault="0043192F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F2</w:t>
            </w:r>
          </w:p>
        </w:tc>
        <w:bookmarkStart w:id="0" w:name="_GoBack"/>
        <w:bookmarkEnd w:id="0"/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lastRenderedPageBreak/>
              <w:t>20. Repetir el último paso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F4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 xml:space="preserve">21. Ir a 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F5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22. Uso del teclado sin mouse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F6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27. Revisar Ortografía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F7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28. Enmarca un rango de celdas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F8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29. Uso del teclado sin mouse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 xml:space="preserve">F10 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30. Elaborar el grafico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F11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31. Guardar como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F12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32. Enmarcar toda el rango / hoja</w:t>
            </w:r>
          </w:p>
        </w:tc>
        <w:tc>
          <w:tcPr>
            <w:tcW w:w="1284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 xml:space="preserve">CTRL + </w:t>
            </w:r>
          </w:p>
        </w:tc>
        <w:tc>
          <w:tcPr>
            <w:tcW w:w="2729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>SHIFT + barra espaciadora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33. Insertar comentario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SHIFT F2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34. Enmarcar toda la columna</w:t>
            </w:r>
          </w:p>
        </w:tc>
        <w:tc>
          <w:tcPr>
            <w:tcW w:w="1284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 xml:space="preserve">CTRL + </w:t>
            </w:r>
          </w:p>
        </w:tc>
        <w:tc>
          <w:tcPr>
            <w:tcW w:w="2729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>barra espaciadora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35. Avanzar de una hoja a otra</w:t>
            </w:r>
          </w:p>
        </w:tc>
        <w:tc>
          <w:tcPr>
            <w:tcW w:w="1284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 xml:space="preserve">CTRL + </w:t>
            </w:r>
          </w:p>
        </w:tc>
        <w:tc>
          <w:tcPr>
            <w:tcW w:w="2729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>PgDN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36. Retroceder a otra hoja</w:t>
            </w:r>
          </w:p>
        </w:tc>
        <w:tc>
          <w:tcPr>
            <w:tcW w:w="1284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 xml:space="preserve">CTRL + </w:t>
            </w:r>
          </w:p>
        </w:tc>
        <w:tc>
          <w:tcPr>
            <w:tcW w:w="2729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Cs w:val="24"/>
                <w:lang w:eastAsia="es-EC"/>
              </w:rPr>
              <w:t>PgUP</w:t>
            </w:r>
          </w:p>
        </w:tc>
      </w:tr>
      <w:tr w:rsidR="002F47F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2F47F0" w:rsidRPr="0043192F" w:rsidRDefault="002F47F0" w:rsidP="002F47F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2F47F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37. Activar filtros</w:t>
            </w:r>
          </w:p>
        </w:tc>
        <w:tc>
          <w:tcPr>
            <w:tcW w:w="4013" w:type="dxa"/>
            <w:gridSpan w:val="2"/>
            <w:noWrap/>
            <w:hideMark/>
          </w:tcPr>
          <w:p w:rsidR="002F47F0" w:rsidRPr="0043192F" w:rsidRDefault="002F47F0" w:rsidP="002F47F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+ SHIFT + L</w:t>
            </w:r>
          </w:p>
        </w:tc>
      </w:tr>
      <w:tr w:rsidR="008C6AB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8C6AB0" w:rsidRPr="0043192F" w:rsidRDefault="008C6AB0" w:rsidP="00B67AFD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8C6AB0" w:rsidRPr="0043192F" w:rsidTr="0043192F">
        <w:trPr>
          <w:trHeight w:val="300"/>
        </w:trPr>
        <w:tc>
          <w:tcPr>
            <w:tcW w:w="4636" w:type="dxa"/>
            <w:noWrap/>
            <w:hideMark/>
          </w:tcPr>
          <w:p w:rsidR="008C6AB0" w:rsidRPr="0043192F" w:rsidRDefault="008C6AB0" w:rsidP="008C6AB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38. Rellenar celdas con fórmula</w:t>
            </w:r>
          </w:p>
        </w:tc>
        <w:tc>
          <w:tcPr>
            <w:tcW w:w="4013" w:type="dxa"/>
            <w:gridSpan w:val="2"/>
            <w:noWrap/>
            <w:hideMark/>
          </w:tcPr>
          <w:p w:rsidR="008C6AB0" w:rsidRPr="0043192F" w:rsidRDefault="008C6AB0" w:rsidP="008C6AB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+ J</w:t>
            </w:r>
          </w:p>
        </w:tc>
      </w:tr>
      <w:tr w:rsidR="008C6AB0" w:rsidRPr="0043192F" w:rsidTr="0043192F">
        <w:trPr>
          <w:trHeight w:val="300"/>
        </w:trPr>
        <w:tc>
          <w:tcPr>
            <w:tcW w:w="8649" w:type="dxa"/>
            <w:gridSpan w:val="3"/>
            <w:noWrap/>
            <w:hideMark/>
          </w:tcPr>
          <w:p w:rsidR="008C6AB0" w:rsidRPr="0043192F" w:rsidRDefault="008C6AB0" w:rsidP="00B67AFD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8C6AB0" w:rsidRPr="0043192F" w:rsidTr="00DC6B67">
        <w:trPr>
          <w:trHeight w:val="532"/>
        </w:trPr>
        <w:tc>
          <w:tcPr>
            <w:tcW w:w="4636" w:type="dxa"/>
            <w:noWrap/>
            <w:hideMark/>
          </w:tcPr>
          <w:p w:rsidR="008C6AB0" w:rsidRPr="0043192F" w:rsidRDefault="008C6AB0" w:rsidP="008C6AB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39. Insertar gráfico de columnas</w:t>
            </w:r>
          </w:p>
        </w:tc>
        <w:tc>
          <w:tcPr>
            <w:tcW w:w="4013" w:type="dxa"/>
            <w:gridSpan w:val="2"/>
            <w:noWrap/>
            <w:hideMark/>
          </w:tcPr>
          <w:p w:rsidR="008C6AB0" w:rsidRPr="0043192F" w:rsidRDefault="008C6AB0" w:rsidP="00B67AFD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 w:rsidRPr="0043192F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 xml:space="preserve">ALT + F1 </w:t>
            </w:r>
          </w:p>
        </w:tc>
      </w:tr>
      <w:tr w:rsidR="00DC6B67" w:rsidRPr="0043192F" w:rsidTr="0043192F">
        <w:trPr>
          <w:trHeight w:val="300"/>
        </w:trPr>
        <w:tc>
          <w:tcPr>
            <w:tcW w:w="4636" w:type="dxa"/>
            <w:noWrap/>
          </w:tcPr>
          <w:p w:rsidR="00DC6B67" w:rsidRPr="0043192F" w:rsidRDefault="00DC6B67" w:rsidP="008C6AB0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40. Estandarizar los números con dos decimales, separador de miles y de decimales.</w:t>
            </w:r>
          </w:p>
        </w:tc>
        <w:tc>
          <w:tcPr>
            <w:tcW w:w="4013" w:type="dxa"/>
            <w:gridSpan w:val="2"/>
            <w:noWrap/>
          </w:tcPr>
          <w:p w:rsidR="00DC6B67" w:rsidRPr="0043192F" w:rsidRDefault="00DC6B67" w:rsidP="00B67AFD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s-EC"/>
              </w:rPr>
              <w:t>CTRL + SHIFT + 1</w:t>
            </w:r>
          </w:p>
        </w:tc>
      </w:tr>
    </w:tbl>
    <w:p w:rsidR="00EE5F95" w:rsidRPr="0043192F" w:rsidRDefault="00EE5F95">
      <w:pPr>
        <w:rPr>
          <w:rFonts w:ascii="Book Antiqua" w:hAnsi="Book Antiqua"/>
        </w:rPr>
      </w:pPr>
    </w:p>
    <w:sectPr w:rsidR="00EE5F95" w:rsidRPr="0043192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991" w:rsidRDefault="002D6991" w:rsidP="001A3568">
      <w:pPr>
        <w:spacing w:after="0" w:line="240" w:lineRule="auto"/>
      </w:pPr>
      <w:r>
        <w:separator/>
      </w:r>
    </w:p>
  </w:endnote>
  <w:endnote w:type="continuationSeparator" w:id="0">
    <w:p w:rsidR="002D6991" w:rsidRDefault="002D6991" w:rsidP="001A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568" w:rsidRDefault="001A356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2609850</wp:posOffset>
          </wp:positionH>
          <wp:positionV relativeFrom="paragraph">
            <wp:posOffset>-219075</wp:posOffset>
          </wp:positionV>
          <wp:extent cx="657225" cy="737449"/>
          <wp:effectExtent l="0" t="0" r="0" b="5715"/>
          <wp:wrapThrough wrapText="bothSides">
            <wp:wrapPolygon edited="0">
              <wp:start x="0" y="0"/>
              <wp:lineTo x="0" y="21209"/>
              <wp:lineTo x="20661" y="21209"/>
              <wp:lineTo x="20661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0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37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3568" w:rsidRDefault="001A35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991" w:rsidRDefault="002D6991" w:rsidP="001A3568">
      <w:pPr>
        <w:spacing w:after="0" w:line="240" w:lineRule="auto"/>
      </w:pPr>
      <w:r>
        <w:separator/>
      </w:r>
    </w:p>
  </w:footnote>
  <w:footnote w:type="continuationSeparator" w:id="0">
    <w:p w:rsidR="002D6991" w:rsidRDefault="002D6991" w:rsidP="001A3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F0"/>
    <w:rsid w:val="0013027C"/>
    <w:rsid w:val="001678A3"/>
    <w:rsid w:val="00194300"/>
    <w:rsid w:val="001A3568"/>
    <w:rsid w:val="002D6991"/>
    <w:rsid w:val="002F47F0"/>
    <w:rsid w:val="0043192F"/>
    <w:rsid w:val="00872DC6"/>
    <w:rsid w:val="008C6AB0"/>
    <w:rsid w:val="009D15C6"/>
    <w:rsid w:val="00DC6B67"/>
    <w:rsid w:val="00E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9AFEDB"/>
  <w15:docId w15:val="{8CEC380D-6D93-4FF2-A663-0C468316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4319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568"/>
  </w:style>
  <w:style w:type="paragraph" w:styleId="Piedepgina">
    <w:name w:val="footer"/>
    <w:basedOn w:val="Normal"/>
    <w:link w:val="PiedepginaCar"/>
    <w:uiPriority w:val="99"/>
    <w:unhideWhenUsed/>
    <w:rsid w:val="001A3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CB2F-8570-4402-B9CA-54F4F063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Treinamento</dc:creator>
  <cp:lastModifiedBy>Treinamento</cp:lastModifiedBy>
  <cp:revision>2</cp:revision>
  <dcterms:created xsi:type="dcterms:W3CDTF">2020-03-02T23:47:00Z</dcterms:created>
  <dcterms:modified xsi:type="dcterms:W3CDTF">2020-03-02T23:47:00Z</dcterms:modified>
</cp:coreProperties>
</file>